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CCA3" w14:textId="77777777" w:rsidR="00A10D5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91F01AC" wp14:editId="058FDEAE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96AB3" w14:textId="77777777" w:rsidR="00A10D5D" w:rsidRDefault="00A10D5D">
      <w:pPr>
        <w:jc w:val="right"/>
      </w:pPr>
    </w:p>
    <w:p w14:paraId="206F1492" w14:textId="77777777" w:rsidR="00A10D5D" w:rsidRDefault="00000000">
      <w:pPr>
        <w:jc w:val="center"/>
      </w:pPr>
      <w:r>
        <w:rPr>
          <w:b/>
        </w:rPr>
        <w:t>ИНФОРМАЦИЯ</w:t>
      </w:r>
    </w:p>
    <w:p w14:paraId="6074D9B6" w14:textId="77777777" w:rsidR="00A10D5D" w:rsidRDefault="00000000">
      <w:pPr>
        <w:spacing w:after="120"/>
        <w:jc w:val="center"/>
      </w:pPr>
      <w:r>
        <w:rPr>
          <w:b/>
        </w:rPr>
        <w:t>О ДОСТУПНОСТИ МЕДИЦИНСКОЙ ОРГАНИЗАЦИИ</w:t>
      </w:r>
      <w:r>
        <w:rPr>
          <w:b/>
        </w:rPr>
        <w:br/>
        <w:t>ДЛЯ ИНВАЛИДОВ И МАЛОМОБИЛЬНЫХ ГРАЖДАН</w:t>
      </w:r>
    </w:p>
    <w:p w14:paraId="7DD10F8D" w14:textId="77777777" w:rsidR="00A10D5D" w:rsidRDefault="00000000">
      <w:pPr>
        <w:spacing w:after="160"/>
        <w:jc w:val="center"/>
      </w:pPr>
      <w:r>
        <w:rPr>
          <w:i/>
        </w:rPr>
        <w:t>для размещения на официальном сайте медицинской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03"/>
      </w:tblGrid>
      <w:tr w:rsidR="00A10D5D" w14:paraId="5B2D997F" w14:textId="77777777">
        <w:trPr>
          <w:jc w:val="center"/>
        </w:trPr>
        <w:tc>
          <w:tcPr>
            <w:tcW w:w="9803" w:type="dxa"/>
            <w:shd w:val="clear" w:color="auto" w:fill="EDEDED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E9EC4" w14:textId="77777777" w:rsidR="00A10D5D" w:rsidRDefault="00000000">
            <w:pPr>
              <w:jc w:val="both"/>
            </w:pPr>
            <w:r>
              <w:rPr>
                <w:color w:val="000000"/>
              </w:rPr>
              <w:t>Перед размещением на сайте заполните все поля в квадратных скобках, удалите неактуальные варианты и оставьте только фактически обеспеченные условия доступности. Для каждого адреса осуществления медицинской деятельности рекомендуется размещать отдельный блок информации.</w:t>
            </w:r>
          </w:p>
        </w:tc>
      </w:tr>
    </w:tbl>
    <w:p w14:paraId="7F66843C" w14:textId="77777777" w:rsidR="00A10D5D" w:rsidRDefault="00A10D5D">
      <w:pPr>
        <w:ind w:firstLine="709"/>
        <w:jc w:val="both"/>
      </w:pPr>
    </w:p>
    <w:p w14:paraId="1AEBEF9B" w14:textId="77777777" w:rsidR="00A10D5D" w:rsidRDefault="00000000">
      <w:pPr>
        <w:jc w:val="both"/>
      </w:pPr>
      <w:r>
        <w:t>Дата актуализации сведений: 25.08.2026</w:t>
      </w:r>
    </w:p>
    <w:p w14:paraId="6853BFE2" w14:textId="77777777" w:rsidR="00A10D5D" w:rsidRDefault="00000000">
      <w:pPr>
        <w:ind w:firstLine="709"/>
        <w:jc w:val="both"/>
      </w:pPr>
      <w:r>
        <w:t>ООО «Офтальмологическая клиника «Леге Артис» принимает меры по обеспечению доступности объекта и оказываемых медицинских услуг для инвалидов и других маломобильных граждан, а также по оказанию им необходимой помощи в преодолении барьеров, препятствующих получению медицинских услуг.</w:t>
      </w:r>
    </w:p>
    <w:p w14:paraId="6FF5323E" w14:textId="77777777" w:rsidR="00A10D5D" w:rsidRDefault="00000000">
      <w:pPr>
        <w:keepNext/>
        <w:spacing w:before="160" w:after="80"/>
      </w:pPr>
      <w:r>
        <w:rPr>
          <w:b/>
        </w:rPr>
        <w:t>1. Сведения об объекте медицинской организации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1"/>
        <w:gridCol w:w="5953"/>
      </w:tblGrid>
      <w:tr w:rsidR="00A10D5D" w14:paraId="055E593E" w14:textId="77777777">
        <w:trPr>
          <w:tblHeader/>
          <w:jc w:val="center"/>
        </w:trPr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C955901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Показатель</w:t>
            </w:r>
          </w:p>
        </w:tc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884452A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Сведения</w:t>
            </w:r>
          </w:p>
        </w:tc>
      </w:tr>
      <w:tr w:rsidR="00A10D5D" w14:paraId="58B1C12F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92521A" w14:textId="77777777" w:rsidR="00A10D5D" w:rsidRDefault="00000000">
            <w:r>
              <w:rPr>
                <w:color w:val="000000"/>
              </w:rPr>
              <w:t>Наименование медицинской организации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647A38" w14:textId="77777777" w:rsidR="00A10D5D" w:rsidRDefault="00000000">
            <w:r>
              <w:rPr>
                <w:color w:val="000000"/>
              </w:rPr>
              <w:t>ООО «Офтальмологическая клиника «Леге Артис»; сокращенное наименование — ООО «Леге Артис»</w:t>
            </w:r>
          </w:p>
        </w:tc>
      </w:tr>
      <w:tr w:rsidR="00A10D5D" w14:paraId="30421305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4D183E" w14:textId="77777777" w:rsidR="00A10D5D" w:rsidRDefault="00000000">
            <w:r>
              <w:rPr>
                <w:color w:val="000000"/>
              </w:rPr>
              <w:t>Адрес объекта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6A7D924" w14:textId="77777777" w:rsidR="00A10D5D" w:rsidRDefault="00000000">
            <w:r>
              <w:t>346735, Ростовская область, Аксайский район, п. Верхнетемерницкий, ул. Обсерваторная, 84/26 (для других подразделений сведения размещаются отдельно по соответствующему адресу)</w:t>
            </w:r>
          </w:p>
        </w:tc>
      </w:tr>
      <w:tr w:rsidR="00A10D5D" w14:paraId="2E2474D5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1E07198" w14:textId="77777777" w:rsidR="00A10D5D" w:rsidRDefault="00000000">
            <w:r>
              <w:rPr>
                <w:color w:val="000000"/>
              </w:rPr>
              <w:t>Режим работы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72B8B3" w14:textId="77777777" w:rsidR="00A10D5D" w:rsidRDefault="00000000">
            <w:r>
              <w:rPr>
                <w:color w:val="000000"/>
              </w:rPr>
              <w:t>понедельник–суббота с 9:00; воскресенье — выходной</w:t>
            </w:r>
          </w:p>
        </w:tc>
      </w:tr>
      <w:tr w:rsidR="00A10D5D" w14:paraId="6DE0388B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7A2E5FF" w14:textId="77777777" w:rsidR="00A10D5D" w:rsidRDefault="00000000">
            <w:r>
              <w:rPr>
                <w:color w:val="000000"/>
              </w:rPr>
              <w:t>Телефон регистратуры / контактного центра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F5E4093" w14:textId="77777777" w:rsidR="00A10D5D" w:rsidRDefault="00000000">
            <w:r>
              <w:rPr>
                <w:color w:val="000000"/>
              </w:rPr>
              <w:t>8 (863) 333-02-14</w:t>
            </w:r>
          </w:p>
        </w:tc>
      </w:tr>
      <w:tr w:rsidR="00A10D5D" w14:paraId="6558A0BD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DE610F9" w14:textId="77777777" w:rsidR="00A10D5D" w:rsidRDefault="00000000">
            <w:r>
              <w:rPr>
                <w:color w:val="000000"/>
              </w:rPr>
              <w:t>Электронная почта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E2610A1" w14:textId="77777777" w:rsidR="00A10D5D" w:rsidRDefault="00000000">
            <w:r>
              <w:rPr>
                <w:color w:val="000000"/>
              </w:rPr>
              <w:t>office@legeartis-don.ru</w:t>
            </w:r>
          </w:p>
        </w:tc>
      </w:tr>
      <w:tr w:rsidR="00A10D5D" w14:paraId="3BC4EEB5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41B71F7" w14:textId="77777777" w:rsidR="00A10D5D" w:rsidRDefault="00000000">
            <w:r>
              <w:rPr>
                <w:color w:val="000000"/>
              </w:rPr>
              <w:lastRenderedPageBreak/>
              <w:t>Ответственный за организацию помощи инвалидам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EFDB81" w14:textId="77777777" w:rsidR="00A10D5D" w:rsidRDefault="00000000">
            <w:r>
              <w:t>Администратор соответствующего подразделения; вызов через регистратуру 8 (863) 333-02-14</w:t>
            </w:r>
          </w:p>
        </w:tc>
      </w:tr>
      <w:tr w:rsidR="00A10D5D" w14:paraId="5BD0DE9D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D065F90" w14:textId="77777777" w:rsidR="00A10D5D" w:rsidRDefault="00000000">
            <w:r>
              <w:rPr>
                <w:color w:val="000000"/>
              </w:rPr>
              <w:t>Телефон для предварительного обращения и вызова сотрудника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88CC791" w14:textId="77777777" w:rsidR="00A10D5D" w:rsidRDefault="00000000">
            <w:r>
              <w:rPr>
                <w:color w:val="000000"/>
              </w:rPr>
              <w:t>8 (863) 333-02-14</w:t>
            </w:r>
          </w:p>
        </w:tc>
      </w:tr>
      <w:tr w:rsidR="00A10D5D" w14:paraId="1218F6D3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6F91E2D" w14:textId="77777777" w:rsidR="00A10D5D" w:rsidRDefault="00000000">
            <w:r>
              <w:rPr>
                <w:color w:val="000000"/>
              </w:rPr>
              <w:t>Время, за которое желательно сообщить о необходимости сопровождения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E0788D3" w14:textId="77777777" w:rsidR="00A10D5D" w:rsidRDefault="00000000">
            <w:r>
              <w:t>Предварительное уведомление желательно по телефону 8 (863) 333-02-14</w:t>
            </w:r>
          </w:p>
        </w:tc>
      </w:tr>
    </w:tbl>
    <w:p w14:paraId="62C1ACE8" w14:textId="77777777" w:rsidR="00A10D5D" w:rsidRDefault="00000000">
      <w:pPr>
        <w:keepNext/>
        <w:spacing w:before="160" w:after="80"/>
      </w:pPr>
      <w:r>
        <w:rPr>
          <w:b/>
        </w:rPr>
        <w:t>2. Условия доступности территории и помещений</w:t>
      </w:r>
    </w:p>
    <w:p w14:paraId="3B131939" w14:textId="77777777" w:rsidR="00A10D5D" w:rsidRDefault="00000000">
      <w:pPr>
        <w:ind w:firstLine="709"/>
        <w:jc w:val="both"/>
      </w:pPr>
      <w:r>
        <w:t>В таблице необходимо указать фактическое состояние каждого элемента. Если отдельный элемент отсутствует или доступ обеспечивается с помощью сотрудника, это указывается прямо, вместе с описанием альтернативного способа получения услуги.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1"/>
        <w:gridCol w:w="5953"/>
      </w:tblGrid>
      <w:tr w:rsidR="00A10D5D" w14:paraId="3DEE33C6" w14:textId="77777777">
        <w:trPr>
          <w:tblHeader/>
          <w:jc w:val="center"/>
        </w:trPr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6BB6A7C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Элемент доступности</w:t>
            </w:r>
          </w:p>
        </w:tc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EF0FB87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Фактические условия на объекте</w:t>
            </w:r>
          </w:p>
        </w:tc>
      </w:tr>
      <w:tr w:rsidR="00A10D5D" w14:paraId="770BC391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6450293" w14:textId="77777777" w:rsidR="00A10D5D" w:rsidRDefault="00000000">
            <w:r>
              <w:rPr>
                <w:color w:val="000000"/>
              </w:rPr>
              <w:t>Подход и подъезд к зданию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080C4D3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53DA4841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5A879E" w14:textId="77777777" w:rsidR="00A10D5D" w:rsidRDefault="00000000">
            <w:r>
              <w:rPr>
                <w:color w:val="000000"/>
              </w:rPr>
              <w:t>Высадка и посадка перед входом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116847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6FCC1EDC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812C4FE" w14:textId="77777777" w:rsidR="00A10D5D" w:rsidRDefault="00000000">
            <w:r>
              <w:rPr>
                <w:color w:val="000000"/>
              </w:rPr>
              <w:t>Парковочные места для инвалидов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1C4D3F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512D12A4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4C8C7E0" w14:textId="77777777" w:rsidR="00A10D5D" w:rsidRDefault="00000000">
            <w:r>
              <w:rPr>
                <w:color w:val="000000"/>
              </w:rPr>
              <w:t>Вход в здание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A8A0C9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63109711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930EC54" w14:textId="77777777" w:rsidR="00A10D5D" w:rsidRDefault="00000000">
            <w:r>
              <w:rPr>
                <w:color w:val="000000"/>
              </w:rPr>
              <w:lastRenderedPageBreak/>
              <w:t>Пандус, подъемная платформа или иной подъемник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4E728AE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7E4552CC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E804AC2" w14:textId="77777777" w:rsidR="00A10D5D" w:rsidRDefault="00000000">
            <w:r>
              <w:rPr>
                <w:color w:val="000000"/>
              </w:rPr>
              <w:t>Поручни и противоскользящее покрытие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AC0B74F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7282CF49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865B0A" w14:textId="77777777" w:rsidR="00A10D5D" w:rsidRDefault="00000000">
            <w:r>
              <w:rPr>
                <w:color w:val="000000"/>
              </w:rPr>
              <w:t>Кнопка вызова сотрудника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15F5D14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22F11C0D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F5709A6" w14:textId="77777777" w:rsidR="00A10D5D" w:rsidRDefault="00000000">
            <w:r>
              <w:rPr>
                <w:color w:val="000000"/>
              </w:rPr>
              <w:t>Дверные проемы и пороги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919EEF5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3B9FC734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6CDD98B" w14:textId="77777777" w:rsidR="00A10D5D" w:rsidRDefault="00000000">
            <w:r>
              <w:rPr>
                <w:color w:val="000000"/>
              </w:rPr>
              <w:t>Передвижение внутри здания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21F7386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175B0918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A9E28A" w14:textId="77777777" w:rsidR="00A10D5D" w:rsidRDefault="00000000">
            <w:r>
              <w:rPr>
                <w:color w:val="000000"/>
              </w:rPr>
              <w:t>Лифт или подъемник внутри здания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F64C15E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5220D9FF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789E4F" w14:textId="77777777" w:rsidR="00A10D5D" w:rsidRDefault="00000000">
            <w:r>
              <w:rPr>
                <w:color w:val="000000"/>
              </w:rPr>
              <w:t>Регистратура и зона ожидания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05E0635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497ED4EC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157F50F" w14:textId="77777777" w:rsidR="00A10D5D" w:rsidRDefault="00000000">
            <w:r>
              <w:rPr>
                <w:color w:val="000000"/>
              </w:rPr>
              <w:t>Санитарно-гигиеническое помещение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613018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7E435B7C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BB3129" w14:textId="77777777" w:rsidR="00A10D5D" w:rsidRDefault="00000000">
            <w:r>
              <w:rPr>
                <w:color w:val="000000"/>
              </w:rPr>
              <w:lastRenderedPageBreak/>
              <w:t>Тактильные, визуальные и звуковые средства навигации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59BA0D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18D89C0C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919B149" w14:textId="77777777" w:rsidR="00A10D5D" w:rsidRDefault="00000000">
            <w:r>
              <w:rPr>
                <w:color w:val="000000"/>
              </w:rPr>
              <w:t>Медицинское оборудование с учетом особых потребностей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9B3267E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</w:tbl>
    <w:p w14:paraId="48E73DE5" w14:textId="77777777" w:rsidR="00A10D5D" w:rsidRDefault="00000000">
      <w:pPr>
        <w:keepNext/>
        <w:spacing w:before="160" w:after="80"/>
      </w:pPr>
      <w:r>
        <w:rPr>
          <w:b/>
        </w:rPr>
        <w:t>3. Помощь, оказываемая инвалидам и маломобильным гражданам</w:t>
      </w:r>
    </w:p>
    <w:p w14:paraId="6A3E433F" w14:textId="77777777" w:rsidR="00A10D5D" w:rsidRDefault="00000000">
      <w:pPr>
        <w:ind w:firstLine="709"/>
        <w:jc w:val="both"/>
      </w:pPr>
      <w:r>
        <w:t>При обращении в медицинскую организацию пациенту при необходимости обеспечивается следующая помощь:</w:t>
      </w:r>
    </w:p>
    <w:p w14:paraId="71A6A58B" w14:textId="77777777" w:rsidR="00A10D5D" w:rsidRDefault="00000000">
      <w:pPr>
        <w:ind w:left="425" w:hanging="283"/>
        <w:jc w:val="both"/>
      </w:pPr>
      <w:r>
        <w:t>• встреча у входа в здание или в ином заранее согласованном месте;</w:t>
      </w:r>
    </w:p>
    <w:p w14:paraId="2129C7A6" w14:textId="77777777" w:rsidR="00A10D5D" w:rsidRDefault="00000000">
      <w:pPr>
        <w:ind w:left="425" w:hanging="283"/>
        <w:jc w:val="both"/>
      </w:pPr>
      <w:r>
        <w:t>• помощь при входе в здание, выходе из него, передвижении по территории и помещениям медицинской организации;</w:t>
      </w:r>
    </w:p>
    <w:p w14:paraId="5ADCF269" w14:textId="77777777" w:rsidR="00A10D5D" w:rsidRDefault="00000000">
      <w:pPr>
        <w:ind w:left="425" w:hanging="283"/>
        <w:jc w:val="both"/>
      </w:pPr>
      <w:r>
        <w:t>• сопровождение инвалидов, имеющих стойкие нарушения зрения или самостоятельного передвижения;</w:t>
      </w:r>
    </w:p>
    <w:p w14:paraId="694C8E71" w14:textId="77777777" w:rsidR="00A10D5D" w:rsidRDefault="00000000">
      <w:pPr>
        <w:ind w:left="425" w:hanging="283"/>
        <w:jc w:val="both"/>
      </w:pPr>
      <w:r>
        <w:t>• помощь при посадке в транспортное средство и высадке из него перед входом на объект, в том числе при использовании кресла-коляски;</w:t>
      </w:r>
    </w:p>
    <w:p w14:paraId="39017F42" w14:textId="77777777" w:rsidR="00A10D5D" w:rsidRDefault="00000000">
      <w:pPr>
        <w:ind w:left="425" w:hanging="283"/>
        <w:jc w:val="both"/>
      </w:pPr>
      <w:r>
        <w:t>• разъяснение в доступной форме порядка записи, получения медицинской услуги, оформления необходимых документов и совершения иных действий;</w:t>
      </w:r>
    </w:p>
    <w:p w14:paraId="097BEAA3" w14:textId="77777777" w:rsidR="00A10D5D" w:rsidRDefault="00000000">
      <w:pPr>
        <w:ind w:left="425" w:hanging="283"/>
        <w:jc w:val="both"/>
      </w:pPr>
      <w:r>
        <w:t>• помощь в заполнении документов при наличии такой необходимости;</w:t>
      </w:r>
    </w:p>
    <w:p w14:paraId="71E512A7" w14:textId="77777777" w:rsidR="00A10D5D" w:rsidRDefault="00000000">
      <w:pPr>
        <w:ind w:left="425" w:hanging="283"/>
        <w:jc w:val="both"/>
      </w:pPr>
      <w:r>
        <w:t>• допуск собаки-проводника в помещения, в которые такой допуск разрешен санитарными требованиями, при наличии документа, подтверждающего ее специальное обучение;</w:t>
      </w:r>
    </w:p>
    <w:p w14:paraId="7C098DA5" w14:textId="77777777" w:rsidR="00A10D5D" w:rsidRDefault="00000000">
      <w:pPr>
        <w:ind w:left="425" w:hanging="283"/>
        <w:jc w:val="both"/>
      </w:pPr>
      <w:r>
        <w:t>• допуск переводчика русского жестового языка, сурдопереводчика или тифлосурдопереводчика;</w:t>
      </w:r>
    </w:p>
    <w:p w14:paraId="158BF23F" w14:textId="77777777" w:rsidR="00A10D5D" w:rsidRDefault="00000000">
      <w:pPr>
        <w:ind w:left="425" w:hanging="283"/>
        <w:jc w:val="both"/>
      </w:pPr>
      <w:r>
        <w:t>• иная необходимая помощь в преодолении барьеров, препятствующих получению медицинской услуги.</w:t>
      </w:r>
    </w:p>
    <w:p w14:paraId="34D925BE" w14:textId="77777777" w:rsidR="00A10D5D" w:rsidRDefault="00000000">
      <w:pPr>
        <w:ind w:firstLine="709"/>
        <w:jc w:val="both"/>
      </w:pPr>
      <w:r>
        <w:t>Конкретный объем помощи определяется с учетом состояния пациента, характера имеющихся ограничений и фактических условий объекта.</w:t>
      </w:r>
    </w:p>
    <w:p w14:paraId="0989AF1C" w14:textId="77777777" w:rsidR="00A10D5D" w:rsidRDefault="00000000">
      <w:pPr>
        <w:keepNext/>
        <w:spacing w:before="160" w:after="80"/>
      </w:pPr>
      <w:r>
        <w:rPr>
          <w:b/>
        </w:rPr>
        <w:t>4. Порядок предварительного обращения за помощью</w:t>
      </w:r>
    </w:p>
    <w:p w14:paraId="020F8AC9" w14:textId="77777777" w:rsidR="00A10D5D" w:rsidRDefault="00000000">
      <w:pPr>
        <w:ind w:left="425" w:hanging="425"/>
        <w:jc w:val="both"/>
      </w:pPr>
      <w:r>
        <w:t>1. До посещения медицинской организации пациент или сопровождающее его лицо может сообщить о необходимой помощи по телефону 8 (863) 333-02-14 или по электронной почте office@legeartis-don.ru.</w:t>
      </w:r>
    </w:p>
    <w:p w14:paraId="294BEAAE" w14:textId="77777777" w:rsidR="00A10D5D" w:rsidRDefault="00000000">
      <w:pPr>
        <w:ind w:left="425" w:hanging="425"/>
        <w:jc w:val="both"/>
      </w:pPr>
      <w:r>
        <w:t>2. При обращении рекомендуется указать дату и время предполагаемого посещения, характер необходимой помощи, используемые технические средства реабилитации и контактный телефон.</w:t>
      </w:r>
    </w:p>
    <w:p w14:paraId="6076EEC0" w14:textId="77777777" w:rsidR="00A10D5D" w:rsidRDefault="00000000">
      <w:pPr>
        <w:ind w:left="425" w:hanging="425"/>
        <w:jc w:val="both"/>
      </w:pPr>
      <w:r>
        <w:lastRenderedPageBreak/>
        <w:t>3. По прибытии следует обратиться в регистратуру, воспользоваться кнопкой вызова либо позвонить по номеру 8 (863) 333-02-14.</w:t>
      </w:r>
    </w:p>
    <w:p w14:paraId="4DB22EEA" w14:textId="77777777" w:rsidR="00A10D5D" w:rsidRDefault="00000000">
      <w:pPr>
        <w:ind w:left="425" w:hanging="425"/>
        <w:jc w:val="both"/>
      </w:pPr>
      <w:r>
        <w:t>4. Сотрудник медицинской организации встречает пациента и оказывает помощь в пределах, необходимых для получения медицинской услуги.</w:t>
      </w:r>
    </w:p>
    <w:p w14:paraId="47BEA7D1" w14:textId="77777777" w:rsidR="00A10D5D" w:rsidRDefault="00000000">
      <w:pPr>
        <w:keepNext/>
        <w:spacing w:before="160" w:after="80"/>
      </w:pPr>
      <w:r>
        <w:rPr>
          <w:b/>
        </w:rPr>
        <w:t>5. Альтернативный порядок получения услуг при наличии ограничений доступности</w:t>
      </w:r>
    </w:p>
    <w:p w14:paraId="7838CA79" w14:textId="77777777" w:rsidR="00A10D5D" w:rsidRDefault="00000000">
      <w:pPr>
        <w:ind w:firstLine="709"/>
        <w:jc w:val="both"/>
      </w:pPr>
      <w:r>
        <w:t>Если отдельные помещения или зоны объекта невозможно полностью приспособить для самостоятельного доступа, медицинская организация применяет следующие меры:</w:t>
      </w:r>
    </w:p>
    <w:p w14:paraId="35BC8416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1C240AD9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2DC0EBEB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5D275BFA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4A007C35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0FA9D6CC" w14:textId="77777777" w:rsidR="00A10D5D" w:rsidRDefault="00000000">
      <w:pPr>
        <w:ind w:left="425" w:hanging="283"/>
        <w:jc w:val="both"/>
      </w:pPr>
      <w:r>
        <w:t>• при ограничении самостоятельного доступа помощь и сопровождение организуются сотрудником соответствующего подразделения; конкретный маршрут и доступный кабинет согласуются через регистратуру по телефону 8 (863) 333-02-14.</w:t>
      </w:r>
    </w:p>
    <w:p w14:paraId="01A205E9" w14:textId="77777777" w:rsidR="00A10D5D" w:rsidRDefault="00000000">
      <w:pPr>
        <w:ind w:firstLine="709"/>
        <w:jc w:val="both"/>
      </w:pPr>
      <w:r>
        <w:t>Перед размещением на сайте необходимо оставить только реально организованные способы и указать порядок их согласования.</w:t>
      </w:r>
    </w:p>
    <w:p w14:paraId="3FC97F28" w14:textId="77777777" w:rsidR="00A10D5D" w:rsidRDefault="00000000">
      <w:pPr>
        <w:keepNext/>
        <w:spacing w:before="160" w:after="80"/>
      </w:pPr>
      <w:r>
        <w:rPr>
          <w:b/>
        </w:rPr>
        <w:t>6. Маршрут к объекту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1"/>
        <w:gridCol w:w="5953"/>
      </w:tblGrid>
      <w:tr w:rsidR="00A10D5D" w14:paraId="41FC76D0" w14:textId="77777777">
        <w:trPr>
          <w:tblHeader/>
          <w:jc w:val="center"/>
        </w:trPr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01FEE43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Сведения</w:t>
            </w:r>
          </w:p>
        </w:tc>
        <w:tc>
          <w:tcPr>
            <w:tcW w:w="4901" w:type="dxa"/>
            <w:shd w:val="clear" w:color="auto" w:fill="D9EA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4043F47" w14:textId="77777777" w:rsidR="00A10D5D" w:rsidRDefault="00000000">
            <w:pPr>
              <w:jc w:val="center"/>
            </w:pPr>
            <w:r>
              <w:rPr>
                <w:b/>
                <w:color w:val="000000"/>
              </w:rPr>
              <w:t>Описание</w:t>
            </w:r>
          </w:p>
        </w:tc>
      </w:tr>
      <w:tr w:rsidR="00A10D5D" w14:paraId="595C6AC8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D66D23F" w14:textId="77777777" w:rsidR="00A10D5D" w:rsidRDefault="00000000">
            <w:r>
              <w:rPr>
                <w:color w:val="000000"/>
              </w:rPr>
              <w:lastRenderedPageBreak/>
              <w:t>Ближайшая остановка общественного транспорта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C9C75B5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482445C9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979662E" w14:textId="77777777" w:rsidR="00A10D5D" w:rsidRDefault="00000000">
            <w:r>
              <w:rPr>
                <w:color w:val="000000"/>
              </w:rPr>
              <w:t>Путь от остановки до входа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151BF49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6854207F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29609EF" w14:textId="77777777" w:rsidR="00A10D5D" w:rsidRDefault="00000000">
            <w:r>
              <w:rPr>
                <w:color w:val="000000"/>
              </w:rPr>
              <w:t>Подъезд на личном транспорте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07EE77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396EE895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E6F9D19" w14:textId="77777777" w:rsidR="00A10D5D" w:rsidRDefault="00000000">
            <w:r>
              <w:rPr>
                <w:color w:val="000000"/>
              </w:rPr>
              <w:t>Доступный вход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EAB6AE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  <w:tr w:rsidR="00A10D5D" w14:paraId="00917DA9" w14:textId="77777777">
        <w:trPr>
          <w:cantSplit/>
          <w:jc w:val="center"/>
        </w:trPr>
        <w:tc>
          <w:tcPr>
            <w:tcW w:w="351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DD7EE2" w14:textId="77777777" w:rsidR="00A10D5D" w:rsidRDefault="00000000">
            <w:r>
              <w:rPr>
                <w:color w:val="000000"/>
              </w:rPr>
              <w:t>Ссылка на карту / схему маршрута</w:t>
            </w:r>
          </w:p>
        </w:tc>
        <w:tc>
          <w:tcPr>
            <w:tcW w:w="5953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2598D60" w14:textId="77777777" w:rsidR="00A10D5D" w:rsidRDefault="00000000">
            <w:r>
              <w:t>Фактическое состояние подлежит проверке по конкретному объекту; помощь организуется через администратора по телефону 8 (863) 333-02-14</w:t>
            </w:r>
          </w:p>
        </w:tc>
      </w:tr>
    </w:tbl>
    <w:p w14:paraId="688E7171" w14:textId="77777777" w:rsidR="00A10D5D" w:rsidRDefault="00000000">
      <w:pPr>
        <w:keepNext/>
        <w:spacing w:before="160" w:after="80"/>
      </w:pPr>
      <w:r>
        <w:rPr>
          <w:b/>
        </w:rPr>
        <w:t>7. Обращения по вопросам доступности</w:t>
      </w:r>
    </w:p>
    <w:p w14:paraId="3BA2ECF8" w14:textId="77777777" w:rsidR="00A10D5D" w:rsidRDefault="00000000">
      <w:pPr>
        <w:ind w:firstLine="709"/>
        <w:jc w:val="both"/>
      </w:pPr>
      <w:r>
        <w:t>Замечания и предложения по вопросам доступности объекта и медицинских услуг можно направить:</w:t>
      </w:r>
    </w:p>
    <w:p w14:paraId="7469C121" w14:textId="77777777" w:rsidR="00A10D5D" w:rsidRDefault="00000000">
      <w:pPr>
        <w:ind w:left="425" w:hanging="283"/>
        <w:jc w:val="both"/>
      </w:pPr>
      <w:r>
        <w:t>• по телефону: 8 (863) 333-02-14;</w:t>
      </w:r>
    </w:p>
    <w:p w14:paraId="1823036E" w14:textId="77777777" w:rsidR="00A10D5D" w:rsidRDefault="00000000">
      <w:pPr>
        <w:ind w:left="425" w:hanging="283"/>
        <w:jc w:val="both"/>
      </w:pPr>
      <w:r>
        <w:t>• по электронной почте: office@legeartis-don.ru;</w:t>
      </w:r>
    </w:p>
    <w:p w14:paraId="124750EE" w14:textId="77777777" w:rsidR="00A10D5D" w:rsidRDefault="00000000">
      <w:pPr>
        <w:ind w:left="425" w:hanging="283"/>
        <w:jc w:val="both"/>
      </w:pPr>
      <w:r>
        <w:t>• почтовым отправлением по адресу: 346735, Ростовская область, Аксайский район, п. Верхнетемерницкий, ул. Обсерваторная, 84/26;</w:t>
      </w:r>
    </w:p>
    <w:p w14:paraId="54F87641" w14:textId="77777777" w:rsidR="00A10D5D" w:rsidRDefault="00000000">
      <w:pPr>
        <w:ind w:left="425" w:hanging="283"/>
        <w:jc w:val="both"/>
      </w:pPr>
      <w:r>
        <w:t>• через форму обратной связи на сайте: https://legeartis-don.ru/.</w:t>
      </w:r>
    </w:p>
    <w:p w14:paraId="5ADD7381" w14:textId="77777777" w:rsidR="00A10D5D" w:rsidRDefault="00000000">
      <w:pPr>
        <w:keepNext/>
        <w:spacing w:before="160" w:after="80"/>
      </w:pPr>
      <w:r>
        <w:rPr>
          <w:b/>
        </w:rPr>
        <w:t>8. Правовое основание</w:t>
      </w:r>
    </w:p>
    <w:p w14:paraId="7CA4F82C" w14:textId="77777777" w:rsidR="00A10D5D" w:rsidRDefault="00000000">
      <w:pPr>
        <w:ind w:firstLine="709"/>
        <w:jc w:val="both"/>
      </w:pPr>
      <w:r>
        <w:t xml:space="preserve">Информация подготовлена с учетом статьи 15 Федерального закона от 24.11.1995 N 181-ФЗ «О социальной защите инвалидов в Российской Федерации» и приказа Министерства здравоохранения Российской Федерации от 14.04.2025 N 210н «Об утверждении Порядка обеспечения условий доступности для инвалидов объектов инфраструктуры государственной, муниципальной и </w:t>
      </w:r>
      <w:r>
        <w:lastRenderedPageBreak/>
        <w:t>частной систем здравоохранения и предоставляемых услуг в сфере охраны здоровья, а также оказания им при этом необходимой помощи».</w:t>
      </w:r>
    </w:p>
    <w:p w14:paraId="5FD1A7CB" w14:textId="77777777" w:rsidR="00A10D5D" w:rsidRDefault="00000000">
      <w:pPr>
        <w:ind w:firstLine="709"/>
        <w:jc w:val="both"/>
      </w:pPr>
      <w:r>
        <w:t>Приказ Минздрава России от 14.04.2025 N 210н действует с 1 сентября 2025 года до 1 сентября 2031 года.</w:t>
      </w:r>
    </w:p>
    <w:sectPr w:rsidR="00A10D5D">
      <w:footerReference w:type="default" r:id="rId9"/>
      <w:pgSz w:w="12240" w:h="15840"/>
      <w:pgMar w:top="1134" w:right="1020" w:bottom="1020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A4AA" w14:textId="77777777" w:rsidR="00016E83" w:rsidRDefault="00016E83">
      <w:r>
        <w:separator/>
      </w:r>
    </w:p>
  </w:endnote>
  <w:endnote w:type="continuationSeparator" w:id="0">
    <w:p w14:paraId="607DAF6D" w14:textId="77777777" w:rsidR="00016E83" w:rsidRDefault="00016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8785" w14:textId="77777777" w:rsidR="00A10D5D" w:rsidRDefault="00000000">
    <w:pPr>
      <w:pStyle w:val="Footer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 w:rsidR="003A1550">
      <w:rPr>
        <w:sz w:val="20"/>
      </w:rPr>
      <w:fldChar w:fldCharType="separate"/>
    </w:r>
    <w:r w:rsidR="003A1550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80BC5" w14:textId="77777777" w:rsidR="00016E83" w:rsidRDefault="00016E83">
      <w:r>
        <w:separator/>
      </w:r>
    </w:p>
  </w:footnote>
  <w:footnote w:type="continuationSeparator" w:id="0">
    <w:p w14:paraId="05DC0298" w14:textId="77777777" w:rsidR="00016E83" w:rsidRDefault="00016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2729808">
    <w:abstractNumId w:val="8"/>
  </w:num>
  <w:num w:numId="2" w16cid:durableId="359859875">
    <w:abstractNumId w:val="6"/>
  </w:num>
  <w:num w:numId="3" w16cid:durableId="6375499">
    <w:abstractNumId w:val="5"/>
  </w:num>
  <w:num w:numId="4" w16cid:durableId="1592932172">
    <w:abstractNumId w:val="4"/>
  </w:num>
  <w:num w:numId="5" w16cid:durableId="1844469581">
    <w:abstractNumId w:val="7"/>
  </w:num>
  <w:num w:numId="6" w16cid:durableId="357319906">
    <w:abstractNumId w:val="3"/>
  </w:num>
  <w:num w:numId="7" w16cid:durableId="161549514">
    <w:abstractNumId w:val="2"/>
  </w:num>
  <w:num w:numId="8" w16cid:durableId="1883319382">
    <w:abstractNumId w:val="1"/>
  </w:num>
  <w:num w:numId="9" w16cid:durableId="168520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E83"/>
    <w:rsid w:val="00034616"/>
    <w:rsid w:val="0006063C"/>
    <w:rsid w:val="0015074B"/>
    <w:rsid w:val="00267522"/>
    <w:rsid w:val="0029639D"/>
    <w:rsid w:val="00326F90"/>
    <w:rsid w:val="003A1550"/>
    <w:rsid w:val="00A10D5D"/>
    <w:rsid w:val="00A625C3"/>
    <w:rsid w:val="00AA1D8D"/>
    <w:rsid w:val="00B47730"/>
    <w:rsid w:val="00CB0664"/>
    <w:rsid w:val="00E6212B"/>
    <w:rsid w:val="00F861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5C1A2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доступности для инвалидов</dc:title>
  <dc:subject>Документ ООО «Офтальмологическая клиника «Леге Артис»</dc:subject>
  <dc:creator>Santa Rozhkov</dc:creator>
  <cp:keywords>медицинская организация, сайт, доступность, инвалиды, МГН, шаблон</cp:keywords>
  <dc:description>generated by python-docx</dc:description>
  <cp:lastModifiedBy>Santa Rozhkov</cp:lastModifiedBy>
  <cp:revision>2</cp:revision>
  <dcterms:created xsi:type="dcterms:W3CDTF">2026-08-25T12:40:00Z</dcterms:created>
  <dcterms:modified xsi:type="dcterms:W3CDTF">2026-08-25T12:40:00Z</dcterms:modified>
  <cp:category/>
</cp:coreProperties>
</file>